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  <w:proofErr w:type="spellEnd"/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r w:rsidR="00FE3358" w:rsidRPr="00504165">
        <w:rPr>
          <w:rFonts w:cs="Calibri"/>
          <w:sz w:val="24"/>
          <w:szCs w:val="24"/>
        </w:rPr>
        <w:t>τα</w:t>
      </w:r>
      <w:proofErr w:type="spellEnd"/>
      <w:r w:rsidR="00FE3358" w:rsidRPr="00504165">
        <w:rPr>
          <w:rFonts w:cs="Calibri"/>
          <w:sz w:val="24"/>
          <w:szCs w:val="24"/>
        </w:rPr>
        <w:t xml:space="preserve">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</w:t>
      </w:r>
      <w:proofErr w:type="spellStart"/>
      <w:r w:rsidRPr="005053A1">
        <w:rPr>
          <w:rFonts w:cs="Calibri"/>
          <w:sz w:val="24"/>
          <w:szCs w:val="24"/>
        </w:rPr>
        <w:t>ηοποία</w:t>
      </w:r>
      <w:proofErr w:type="spellEnd"/>
      <w:r w:rsidRPr="005053A1">
        <w:rPr>
          <w:rFonts w:cs="Calibri"/>
          <w:sz w:val="24"/>
          <w:szCs w:val="24"/>
        </w:rPr>
        <w:t xml:space="preserve">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712C3D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712C3D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712C3D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712C3D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 xml:space="preserve">Γενικά Λύκεια γίνεται σύμφωνα με τηδιεύθυνση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712C3D"/>
    <w:rsid w:val="00735634"/>
    <w:rsid w:val="00845445"/>
    <w:rsid w:val="00A84C2C"/>
    <w:rsid w:val="00B50395"/>
    <w:rsid w:val="00BF5362"/>
    <w:rsid w:val="00C02D86"/>
    <w:rsid w:val="00D41E6C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User</cp:lastModifiedBy>
  <cp:revision>2</cp:revision>
  <cp:lastPrinted>2022-04-08T11:38:00Z</cp:lastPrinted>
  <dcterms:created xsi:type="dcterms:W3CDTF">2022-05-13T14:59:00Z</dcterms:created>
  <dcterms:modified xsi:type="dcterms:W3CDTF">2022-05-13T14:59:00Z</dcterms:modified>
</cp:coreProperties>
</file>