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DCE1" w14:textId="0C79A758" w:rsidR="00FE019F" w:rsidRDefault="00000708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  <w:r>
        <w:rPr>
          <w:rFonts w:ascii="Bahnschrift" w:hAnsi="Bahnschrift" w:cs="Arial"/>
          <w:noProof/>
          <w:color w:val="222222"/>
          <w:shd w:val="clear" w:color="auto" w:fill="FFFFFF"/>
          <w:lang w:val="el-GR"/>
        </w:rPr>
        <w:drawing>
          <wp:inline distT="0" distB="0" distL="0" distR="0" wp14:anchorId="32158D53" wp14:editId="00649A4E">
            <wp:extent cx="5507182" cy="3670935"/>
            <wp:effectExtent l="0" t="0" r="0" b="571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88" cy="37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FEC5" w14:textId="77777777" w:rsidR="00BF7F48" w:rsidRDefault="00BF7F48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</w:p>
    <w:p w14:paraId="727A2DF4" w14:textId="4A8C58E4" w:rsidR="0076041F" w:rsidRPr="00FE019F" w:rsidRDefault="0076041F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Χρόνια πολλά και καλά!</w:t>
      </w:r>
    </w:p>
    <w:p w14:paraId="6F1E79FE" w14:textId="5FB79667" w:rsidR="0076041F" w:rsidRPr="00FE019F" w:rsidRDefault="001165D6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Τα τελευταία δύο χρόνια το 1</w:t>
      </w:r>
      <w:r w:rsidRPr="00FE019F">
        <w:rPr>
          <w:rFonts w:ascii="Bahnschrift" w:hAnsi="Bahnschrift" w:cs="Arial"/>
          <w:color w:val="222222"/>
          <w:shd w:val="clear" w:color="auto" w:fill="FFFFFF"/>
          <w:vertAlign w:val="superscript"/>
          <w:lang w:val="el-GR"/>
        </w:rPr>
        <w:t>ο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ΕΠΑΛ Κιάτου έχει προσθέσει στις εκπαιδευτικές του δράσεις την ευρωπαϊκή διάσταση </w:t>
      </w:r>
      <w:r w:rsidRPr="00FE019F">
        <w:rPr>
          <w:rFonts w:ascii="Bahnschrift" w:hAnsi="Bahnschrift" w:cs="Arial"/>
          <w:color w:val="222222"/>
          <w:shd w:val="clear" w:color="auto" w:fill="FFFFFF"/>
        </w:rPr>
        <w:t>Erasmus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+. Στο πλαίσιο αυτό</w:t>
      </w:r>
      <w:r w:rsidR="009D1F59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, 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η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προετοιμασία για την υλοποίηση του νέου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σχεδίου 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στη Μαδρίτη</w:t>
      </w:r>
      <w:r w:rsidR="009D1F59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έχει ήδη ξεκινήσει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!</w:t>
      </w:r>
    </w:p>
    <w:p w14:paraId="6EA8CFA5" w14:textId="77777777" w:rsidR="001165D6" w:rsidRPr="00FE019F" w:rsidRDefault="001165D6">
      <w:pPr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</w:pP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Για την ιστορία, το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σχολείο συμμετείχε στο κάλεσμα της Ευρωπαϊκής Ένωσης για το 2022 με την συγγραφή ενός σχεδίου μαθησιακής κινητικότητας στην Ευρώπη στο πλαίσιο του προγράμματος </w:t>
      </w:r>
      <w:r w:rsidR="0076041F" w:rsidRPr="00FE019F">
        <w:rPr>
          <w:rFonts w:ascii="Bahnschrift" w:hAnsi="Bahnschrift" w:cs="Arial"/>
          <w:color w:val="222222"/>
          <w:shd w:val="clear" w:color="auto" w:fill="FFFFFF"/>
        </w:rPr>
        <w:t>Erasmus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+ και εγκρίθηκε με πολύ καλή βαθμολογία για να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το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πραγματοποιήσει.</w:t>
      </w:r>
      <w:r w:rsidR="0076041F" w:rsidRPr="00FE019F">
        <w:rPr>
          <w:rFonts w:ascii="Bahnschrift" w:hAnsi="Bahnschrift" w:cs="Arial"/>
          <w:color w:val="222222"/>
          <w:shd w:val="clear" w:color="auto" w:fill="FFFFFF"/>
        </w:rPr>
        <w:t> </w:t>
      </w:r>
      <w:r w:rsidR="0076041F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Ο τίτλος του σχεδίου είναι "</w:t>
      </w:r>
      <w:r w:rsidR="0076041F" w:rsidRPr="00FE019F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Απόκτηση διεπιστημονικών δεξιοτήτων των τεχνικών και νοσηλευτικών ειδικοτήτων στο πλαίσιο της παροχής υπηρεσιών υγείας, απομακρυσμένης φροντίδας &amp; συμβουλευτικής" </w:t>
      </w:r>
      <w:r w:rsidR="0076041F" w:rsidRPr="00034D9C">
        <w:rPr>
          <w:rFonts w:ascii="Bahnschrift" w:hAnsi="Bahnschrift" w:cs="Arial"/>
          <w:color w:val="222222"/>
          <w:shd w:val="clear" w:color="auto" w:fill="FFFFFF"/>
          <w:lang w:val="el-GR"/>
        </w:rPr>
        <w:t>και περιλαμβάνει</w:t>
      </w:r>
      <w:r w:rsidR="0076041F" w:rsidRPr="00FE019F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τη συνέργεια των ειδικοτήτων Ηλεκτρολογίας, Ηλεκτρονικής και Αυτοματισμού, Πληροφορικής και Υγείας, Πρόνοιας και Ευεξίας.</w:t>
      </w:r>
    </w:p>
    <w:p w14:paraId="0392CF48" w14:textId="33B03F47" w:rsidR="001165D6" w:rsidRPr="009D1F59" w:rsidRDefault="0076041F">
      <w:pPr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</w:pPr>
      <w:r w:rsidRPr="00FE019F">
        <w:rPr>
          <w:rFonts w:ascii="Bahnschrift" w:hAnsi="Bahnschrift" w:cs="Arial"/>
          <w:b/>
          <w:bCs/>
          <w:color w:val="222222"/>
          <w:lang w:val="el-GR"/>
        </w:rPr>
        <w:br/>
      </w:r>
      <w:r w:rsidRPr="00FE019F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Είκοσι (20) μαθητές των ειδικοτήτων του σχεδίου</w:t>
      </w:r>
      <w:r w:rsid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αποκλειστικά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, θα αποκτήσουν τη δυνατότητα να αποτελέσουν μέλη της ομάδας </w:t>
      </w:r>
      <w:r w:rsidRPr="00FE019F">
        <w:rPr>
          <w:rFonts w:ascii="Bahnschrift" w:hAnsi="Bahnschrift" w:cs="Arial"/>
          <w:color w:val="222222"/>
          <w:shd w:val="clear" w:color="auto" w:fill="FFFFFF"/>
        </w:rPr>
        <w:t>Erasmus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+ που θα συγκροτηθεί τις επόμενες μέρες και με τη συνοδεία εκπαιδευτικών του σχολείου 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>ν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α συμμετάσχουν στην διεξαγωγή ενός προγράμματος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δραστηριοτήτων κατάρτισης και πολιτιστικών εργαστηρίων </w:t>
      </w:r>
      <w:r w:rsidR="009D1F59"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14 ημερών σ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τη Μαδρίτη της Ισπανίας στα μέσα του ερχόμενου Μαρτίου</w:t>
      </w:r>
      <w:r w:rsidR="009D1F59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, κατόπιν </w:t>
      </w:r>
      <w:r w:rsidR="009D1F59"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προετοιμασίας </w:t>
      </w:r>
      <w:r w:rsidR="009D1F59">
        <w:rPr>
          <w:rFonts w:ascii="Bahnschrift" w:hAnsi="Bahnschrift" w:cs="Arial"/>
          <w:color w:val="222222"/>
          <w:shd w:val="clear" w:color="auto" w:fill="FFFFFF"/>
          <w:lang w:val="el-GR"/>
        </w:rPr>
        <w:t>τους για όλα τα ζητήματα που αφορούν τις υλοποιήσεις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.</w:t>
      </w:r>
      <w:r w:rsidR="009D1F59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Με την επιστροφή τους θα </w:t>
      </w:r>
      <w:r w:rsidR="009D1F59" w:rsidRPr="009D1F59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ακολουθήσουν </w:t>
      </w:r>
      <w:r w:rsidR="009D1F59"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δραστηριότητες αποτίμησης και διάδοσης των αποτελεσμάτων του προγράμματος στο σχολείο.</w:t>
      </w:r>
    </w:p>
    <w:p w14:paraId="7666D1C3" w14:textId="68F928B5" w:rsidR="003A2B42" w:rsidRDefault="0076041F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lastRenderedPageBreak/>
        <w:t>Η επιλογή των μαθητ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>ριών και των μαθητών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θα γίνει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από την παιδαγωγική ομάδα του παρόντος σχεδίου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και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θα ακολουθήσει πιστά μία διαδικασία η οποία αποτελεί στοιχείο ποιότητας του εγκεκριμένου σχεδίου και αφορά στη συμπερίληψη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</w:rPr>
        <w:t> 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μαθητών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του σχολείου με διάφορα χαρακτηριστικά όπως μικρό βαθμό κοινωνικοποίησης, δυσκολίες που αποφέρουν</w:t>
      </w:r>
      <w:r w:rsidRPr="00FE019F">
        <w:rPr>
          <w:rFonts w:ascii="Bahnschrift" w:hAnsi="Bahnschrift" w:cs="Arial"/>
          <w:color w:val="222222"/>
          <w:shd w:val="clear" w:color="auto" w:fill="FFFFFF"/>
        </w:rPr>
        <w:t> 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μειωμένες δυνατότητες πρόσβασης στην κοινωνία και την αγορά εργασίας, 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έντιμη 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προσπάθεια για καλές σχολικές επιδόσεις, πνεύμα συνεργασίας και αποδοχής της διαφορετικότητας των άλλων, πνεύμα δημιουργίας, γνώση ξένων γλωσσών κτλ ή ένα μίγμα των παραπάνω παραγόντων.</w:t>
      </w:r>
      <w:r w:rsidRPr="00FE019F">
        <w:rPr>
          <w:rFonts w:ascii="Bahnschrift" w:hAnsi="Bahnschrift" w:cs="Arial"/>
          <w:color w:val="222222"/>
          <w:lang w:val="el-GR"/>
        </w:rPr>
        <w:br/>
      </w:r>
      <w:r w:rsidRPr="00FE019F">
        <w:rPr>
          <w:rFonts w:ascii="Bahnschrift" w:hAnsi="Bahnschrift" w:cs="Arial"/>
          <w:color w:val="222222"/>
          <w:lang w:val="el-GR"/>
        </w:rPr>
        <w:br/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Η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δήλωση ενδιαφέροντος</w:t>
      </w:r>
      <w:r w:rsidRPr="00FE019F">
        <w:rPr>
          <w:rFonts w:ascii="Bahnschrift" w:hAnsi="Bahnschrift" w:cs="Arial"/>
          <w:color w:val="222222"/>
          <w:shd w:val="clear" w:color="auto" w:fill="FFFFFF"/>
        </w:rPr>
        <w:t> 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για συμμετοχή στο πρόγραμμα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θα γίνει </w:t>
      </w:r>
      <w:r w:rsid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ΑΠΟΚΛΕΙΣΤΙΚΑ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μέσω συμπλήρωσης του ερωτηματολογίου τύπου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</w:rPr>
        <w:t>google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</w:rPr>
        <w:t>forms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στον σύνδεσμο που ακολουθεί και απαιτεί τη συνεργασία των μαθητ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>ριών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και των μαθητ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>ών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που ενδιαφέρονται με τους κηδεμόνες τους</w:t>
      </w:r>
      <w:r w:rsidR="003A2B42">
        <w:rPr>
          <w:rFonts w:ascii="Bahnschrift" w:hAnsi="Bahnschrift" w:cs="Arial"/>
          <w:color w:val="222222"/>
          <w:shd w:val="clear" w:color="auto" w:fill="FFFFFF"/>
          <w:lang w:val="el-GR"/>
        </w:rPr>
        <w:t>:</w:t>
      </w:r>
    </w:p>
    <w:p w14:paraId="13536EFC" w14:textId="77777777" w:rsidR="00246738" w:rsidRDefault="00000000" w:rsidP="00F020F7">
      <w:pPr>
        <w:jc w:val="center"/>
        <w:rPr>
          <w:rFonts w:ascii="Bahnschrift" w:hAnsi="Bahnschrift" w:cs="Arial"/>
          <w:color w:val="222222"/>
          <w:sz w:val="36"/>
          <w:szCs w:val="36"/>
          <w:shd w:val="clear" w:color="auto" w:fill="FFFFFF"/>
          <w:lang w:val="el-GR"/>
        </w:rPr>
      </w:pPr>
      <w:hyperlink r:id="rId6" w:history="1">
        <w:r w:rsidR="00246738" w:rsidRPr="0082673E">
          <w:rPr>
            <w:rStyle w:val="Hyperlink"/>
            <w:rFonts w:ascii="Bahnschrift" w:hAnsi="Bahnschrift" w:cs="Arial"/>
            <w:sz w:val="36"/>
            <w:szCs w:val="36"/>
            <w:shd w:val="clear" w:color="auto" w:fill="FFFFFF"/>
            <w:lang w:val="el-GR"/>
          </w:rPr>
          <w:t>https://forms.gle/Zzyrr5TuqfTcVFyG9</w:t>
        </w:r>
      </w:hyperlink>
      <w:r w:rsidR="00246738" w:rsidRPr="00246738">
        <w:rPr>
          <w:rFonts w:ascii="Bahnschrift" w:hAnsi="Bahnschrift" w:cs="Arial"/>
          <w:color w:val="222222"/>
          <w:sz w:val="36"/>
          <w:szCs w:val="36"/>
          <w:shd w:val="clear" w:color="auto" w:fill="FFFFFF"/>
          <w:lang w:val="el-GR"/>
        </w:rPr>
        <w:t xml:space="preserve"> </w:t>
      </w:r>
    </w:p>
    <w:p w14:paraId="20C0CE44" w14:textId="66A281B8" w:rsidR="009F102B" w:rsidRDefault="0076041F" w:rsidP="00F020F7">
      <w:pPr>
        <w:jc w:val="center"/>
        <w:rPr>
          <w:rFonts w:ascii="Bahnschrift" w:hAnsi="Bahnschrift" w:cs="Arial"/>
          <w:color w:val="222222"/>
          <w:shd w:val="clear" w:color="auto" w:fill="FFFFFF"/>
          <w:lang w:val="el-GR"/>
        </w:rPr>
      </w:pPr>
      <w:r w:rsidRPr="00F020F7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br/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Δεκτές θα γίνουν οι δηλώσεις που θα σταλούν μέχρι τ</w:t>
      </w:r>
      <w:r w:rsidR="001165D6"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ις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</w:t>
      </w:r>
      <w:r w:rsid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1</w:t>
      </w:r>
      <w:r w:rsidR="00753CF1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6</w:t>
      </w:r>
      <w:r w:rsidRPr="009D1F59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/1/23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και 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εν συνεχεία, </w:t>
      </w:r>
      <w:r w:rsidRP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ως τις </w:t>
      </w:r>
      <w:r w:rsid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27</w:t>
      </w:r>
      <w:r w:rsidRP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/1/23 θα ανακοινωθ</w:t>
      </w:r>
      <w:r w:rsid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>ούν</w:t>
      </w:r>
      <w:r w:rsidRPr="00034D9C">
        <w:rPr>
          <w:rFonts w:ascii="Bahnschrift" w:hAnsi="Bahnschrift" w:cs="Arial"/>
          <w:b/>
          <w:bCs/>
          <w:color w:val="222222"/>
          <w:shd w:val="clear" w:color="auto" w:fill="FFFFFF"/>
          <w:lang w:val="el-GR"/>
        </w:rPr>
        <w:t xml:space="preserve"> τα αποτελέσματα στους δικαιούχους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, ώστε άμεσα να γίνει αναλυτική ενημέρωση γονέων και μαθητών και να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συνδιαμορφωθοούν 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όλα 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τα απαραίτητα</w:t>
      </w:r>
      <w:r w:rsidR="00034D9C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νομικά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έγγραφα που αφορούν την Σύμβαση του σχεδίου η οποία κατατίθεται στο Ίδρυμα Κρατικών Υποτροφιών, μαζί με την απαραίτητη</w:t>
      </w:r>
      <w:r w:rsidRPr="00FE019F">
        <w:rPr>
          <w:rFonts w:ascii="Bahnschrift" w:hAnsi="Bahnschrift" w:cs="Arial"/>
          <w:color w:val="222222"/>
          <w:shd w:val="clear" w:color="auto" w:fill="FFFFFF"/>
        </w:rPr>
        <w:t> 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Συμφωνία μάθησης.</w:t>
      </w:r>
      <w:r w:rsidRPr="00FE019F">
        <w:rPr>
          <w:rFonts w:ascii="Bahnschrift" w:hAnsi="Bahnschrift" w:cs="Arial"/>
          <w:color w:val="222222"/>
          <w:lang w:val="el-GR"/>
        </w:rPr>
        <w:br/>
      </w:r>
      <w:r w:rsidRPr="00FE019F">
        <w:rPr>
          <w:rFonts w:ascii="Bahnschrift" w:hAnsi="Bahnschrift" w:cs="Arial"/>
          <w:color w:val="222222"/>
          <w:lang w:val="el-GR"/>
        </w:rPr>
        <w:br/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Για 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κάθε 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περαιτέρω διευκρ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ίνηση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και πληροφορί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α σχετικά με το πρόγραμμα </w:t>
      </w:r>
      <w:r w:rsidR="001165D6" w:rsidRPr="00FE019F">
        <w:rPr>
          <w:rFonts w:ascii="Bahnschrift" w:hAnsi="Bahnschrift" w:cs="Arial"/>
          <w:color w:val="222222"/>
          <w:shd w:val="clear" w:color="auto" w:fill="FFFFFF"/>
        </w:rPr>
        <w:t>Erasmus</w:t>
      </w:r>
      <w:r w:rsidR="001165D6"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+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 xml:space="preserve"> μπορείτε να απευθύνεστε στην κ. Κολιού (ΠΕ83, </w:t>
      </w:r>
      <w:r w:rsidRPr="00FE019F">
        <w:rPr>
          <w:rFonts w:ascii="Bahnschrift" w:hAnsi="Bahnschrift" w:cs="Arial"/>
          <w:color w:val="222222"/>
          <w:shd w:val="clear" w:color="auto" w:fill="FFFFFF"/>
        </w:rPr>
        <w:t>Med</w:t>
      </w:r>
      <w:r w:rsidRPr="00FE019F">
        <w:rPr>
          <w:rFonts w:ascii="Bahnschrift" w:hAnsi="Bahnschrift" w:cs="Arial"/>
          <w:color w:val="222222"/>
          <w:shd w:val="clear" w:color="auto" w:fill="FFFFFF"/>
          <w:lang w:val="el-GR"/>
        </w:rPr>
        <w:t>), υπεύθυνη για τη συγγραφή του σχεδίου και τον γενικό συντονισμό του προγράμματος.</w:t>
      </w:r>
    </w:p>
    <w:p w14:paraId="27B00550" w14:textId="26C89E8A" w:rsidR="003A2B42" w:rsidRDefault="003A2B42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</w:p>
    <w:p w14:paraId="7976CAC1" w14:textId="77777777" w:rsidR="003A2B42" w:rsidRDefault="003A2B42">
      <w:pPr>
        <w:rPr>
          <w:rFonts w:ascii="Bahnschrift" w:hAnsi="Bahnschrift" w:cs="Arial"/>
          <w:color w:val="222222"/>
          <w:shd w:val="clear" w:color="auto" w:fill="FFFFFF"/>
          <w:lang w:val="el-GR"/>
        </w:rPr>
      </w:pPr>
    </w:p>
    <w:p w14:paraId="3493BDF3" w14:textId="5BBF7090" w:rsidR="003A2B42" w:rsidRPr="00FE019F" w:rsidRDefault="003A2B42" w:rsidP="003A2B42">
      <w:pPr>
        <w:jc w:val="center"/>
        <w:rPr>
          <w:rFonts w:ascii="Bahnschrift" w:hAnsi="Bahnschrift" w:cs="Arial"/>
          <w:color w:val="222222"/>
          <w:shd w:val="clear" w:color="auto" w:fill="FFFFFF"/>
          <w:lang w:val="el-GR"/>
        </w:rPr>
      </w:pPr>
      <w:r>
        <w:rPr>
          <w:rFonts w:ascii="Bahnschrift" w:hAnsi="Bahnschrift" w:cs="Arial"/>
          <w:noProof/>
          <w:color w:val="222222"/>
          <w:shd w:val="clear" w:color="auto" w:fill="FFFFFF"/>
          <w:lang w:val="el-GR"/>
        </w:rPr>
        <w:drawing>
          <wp:inline distT="0" distB="0" distL="0" distR="0" wp14:anchorId="6A4FFB6B" wp14:editId="51240A8B">
            <wp:extent cx="3065497" cy="974725"/>
            <wp:effectExtent l="0" t="0" r="190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488" cy="9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noProof/>
          <w:color w:val="222222"/>
          <w:shd w:val="clear" w:color="auto" w:fill="FFFFFF"/>
          <w:lang w:val="el-GR"/>
        </w:rPr>
        <w:drawing>
          <wp:inline distT="0" distB="0" distL="0" distR="0" wp14:anchorId="36890492" wp14:editId="25E77123">
            <wp:extent cx="2396473" cy="1267460"/>
            <wp:effectExtent l="0" t="0" r="4445" b="8890"/>
            <wp:docPr id="4" name="Picture 4" descr="A blue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logo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08" cy="12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B42" w:rsidRPr="00FE0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1E"/>
    <w:rsid w:val="00000708"/>
    <w:rsid w:val="00034D9C"/>
    <w:rsid w:val="001165D6"/>
    <w:rsid w:val="00246738"/>
    <w:rsid w:val="003A2B42"/>
    <w:rsid w:val="00753CF1"/>
    <w:rsid w:val="0076041F"/>
    <w:rsid w:val="009D1F59"/>
    <w:rsid w:val="009F102B"/>
    <w:rsid w:val="00B51A1E"/>
    <w:rsid w:val="00BF7F48"/>
    <w:rsid w:val="00F020F7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215D"/>
  <w15:chartTrackingRefBased/>
  <w15:docId w15:val="{86056B5D-62E4-4FDB-9B40-CB2D883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zyrr5TuqfTcVFyG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D9F9-643D-4037-9F83-5C5023E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2023-01-08T22:08:00Z</dcterms:created>
  <dcterms:modified xsi:type="dcterms:W3CDTF">2023-01-08T23:44:00Z</dcterms:modified>
</cp:coreProperties>
</file>